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71" w:rsidRDefault="006D397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D3971" w:rsidRDefault="006D3971">
      <w:pPr>
        <w:pStyle w:val="ConsPlusNormal"/>
        <w:jc w:val="both"/>
        <w:outlineLvl w:val="0"/>
      </w:pPr>
    </w:p>
    <w:p w:rsidR="006D3971" w:rsidRDefault="006D3971">
      <w:pPr>
        <w:pStyle w:val="ConsPlusTitle"/>
        <w:jc w:val="center"/>
        <w:outlineLvl w:val="0"/>
      </w:pPr>
      <w:r>
        <w:t>АДМИНИСТРАЦИЯ ГОРОДА ПЕРМИ</w:t>
      </w:r>
    </w:p>
    <w:p w:rsidR="006D3971" w:rsidRDefault="006D3971">
      <w:pPr>
        <w:pStyle w:val="ConsPlusTitle"/>
        <w:jc w:val="both"/>
      </w:pPr>
    </w:p>
    <w:p w:rsidR="006D3971" w:rsidRDefault="006D3971">
      <w:pPr>
        <w:pStyle w:val="ConsPlusTitle"/>
        <w:jc w:val="center"/>
      </w:pPr>
      <w:r>
        <w:t>ПОСТАНОВЛЕНИЕ</w:t>
      </w:r>
    </w:p>
    <w:p w:rsidR="006D3971" w:rsidRDefault="006D3971">
      <w:pPr>
        <w:pStyle w:val="ConsPlusTitle"/>
        <w:jc w:val="center"/>
      </w:pPr>
      <w:r>
        <w:t>от 22 июня 2023 г. N 530</w:t>
      </w:r>
    </w:p>
    <w:p w:rsidR="006D3971" w:rsidRDefault="006D3971">
      <w:pPr>
        <w:pStyle w:val="ConsPlusTitle"/>
        <w:jc w:val="both"/>
      </w:pPr>
    </w:p>
    <w:p w:rsidR="006D3971" w:rsidRDefault="006D3971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6D3971" w:rsidRDefault="006D3971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6D3971" w:rsidRDefault="006D3971">
      <w:pPr>
        <w:pStyle w:val="ConsPlusTitle"/>
        <w:jc w:val="center"/>
      </w:pPr>
      <w:r>
        <w:t>АДМИНИСТРАЦИИ ГОРОДА ПЕРМИ ОТ 20.10.2021 N 918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453).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right"/>
      </w:pPr>
      <w:r>
        <w:t>Глава города Перми</w:t>
      </w:r>
    </w:p>
    <w:p w:rsidR="006D3971" w:rsidRDefault="006D3971">
      <w:pPr>
        <w:pStyle w:val="ConsPlusNormal"/>
        <w:jc w:val="right"/>
      </w:pPr>
      <w:r>
        <w:t>А.Н.ДЕМКИН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jc w:val="right"/>
        <w:outlineLvl w:val="0"/>
      </w:pPr>
      <w:r>
        <w:t>УТВЕРЖДЕНЫ</w:t>
      </w:r>
    </w:p>
    <w:p w:rsidR="006D3971" w:rsidRDefault="006D3971">
      <w:pPr>
        <w:pStyle w:val="ConsPlusNormal"/>
        <w:jc w:val="right"/>
      </w:pPr>
      <w:r>
        <w:t>постановлением</w:t>
      </w:r>
    </w:p>
    <w:p w:rsidR="006D3971" w:rsidRDefault="006D3971">
      <w:pPr>
        <w:pStyle w:val="ConsPlusNormal"/>
        <w:jc w:val="right"/>
      </w:pPr>
      <w:r>
        <w:t>администрации города Перми</w:t>
      </w:r>
    </w:p>
    <w:p w:rsidR="006D3971" w:rsidRDefault="006D3971">
      <w:pPr>
        <w:pStyle w:val="ConsPlusNormal"/>
        <w:jc w:val="right"/>
      </w:pPr>
      <w:r>
        <w:t>от 22.06.2023 N 530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Title"/>
        <w:jc w:val="center"/>
      </w:pPr>
      <w:bookmarkStart w:id="0" w:name="P30"/>
      <w:bookmarkEnd w:id="0"/>
      <w:r>
        <w:t>ИЗМЕНЕНИЯ</w:t>
      </w:r>
    </w:p>
    <w:p w:rsidR="006D3971" w:rsidRDefault="006D3971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6D3971" w:rsidRDefault="006D3971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6D3971" w:rsidRDefault="006D3971">
      <w:pPr>
        <w:pStyle w:val="ConsPlusTitle"/>
        <w:jc w:val="center"/>
      </w:pPr>
      <w:r>
        <w:lastRenderedPageBreak/>
        <w:t>ПЕРМИ ОТ 20 ОКТЯБРЯ 2021 Г. N 918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sectPr w:rsidR="006D3971" w:rsidSect="002A4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749"/>
        <w:gridCol w:w="1384"/>
        <w:gridCol w:w="1384"/>
        <w:gridCol w:w="1384"/>
        <w:gridCol w:w="1384"/>
        <w:gridCol w:w="1264"/>
      </w:tblGrid>
      <w:tr w:rsidR="006D3971">
        <w:tc>
          <w:tcPr>
            <w:tcW w:w="340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2022 год</w:t>
            </w:r>
          </w:p>
          <w:p w:rsidR="006D3971" w:rsidRDefault="006D397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2023 год</w:t>
            </w:r>
          </w:p>
          <w:p w:rsidR="006D3971" w:rsidRDefault="006D397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2024 год</w:t>
            </w:r>
          </w:p>
          <w:p w:rsidR="006D3971" w:rsidRDefault="006D397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2025 год</w:t>
            </w:r>
          </w:p>
          <w:p w:rsidR="006D3971" w:rsidRDefault="006D397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2026 год</w:t>
            </w:r>
          </w:p>
          <w:p w:rsidR="006D3971" w:rsidRDefault="006D3971">
            <w:pPr>
              <w:pStyle w:val="ConsPlusNormal"/>
              <w:jc w:val="center"/>
            </w:pPr>
            <w:r>
              <w:t>план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4532426,860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2204187,471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1602522,027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685394,600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648617,664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450891,010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643394,600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410208,451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646158,422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51202,369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3196600,297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1107415,728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528813,500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382181,890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528813,500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1210605,988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42000,000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272090,249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</w:tr>
      <w:tr w:rsidR="006D3971"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749" w:type="dxa"/>
          </w:tcPr>
          <w:p w:rsidR="006D3971" w:rsidRDefault="006D39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559"/>
        <w:gridCol w:w="664"/>
        <w:gridCol w:w="664"/>
        <w:gridCol w:w="664"/>
        <w:gridCol w:w="340"/>
        <w:gridCol w:w="340"/>
        <w:gridCol w:w="748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114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559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898269,863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55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7313" w:type="dxa"/>
            <w:vMerge w:val="restart"/>
          </w:tcPr>
          <w:p w:rsidR="006D3971" w:rsidRDefault="006D397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956878,604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7313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912928,148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7313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 xml:space="preserve">средства Фонда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471587,988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строки 1.1.1.2.2.3</w:t>
        </w:r>
      </w:hyperlink>
      <w:r>
        <w:t>-</w:t>
      </w:r>
      <w:hyperlink r:id="rId13">
        <w:r>
          <w:rPr>
            <w:color w:val="0000FF"/>
          </w:rPr>
          <w:t>1.1.1.2.2.5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559"/>
        <w:gridCol w:w="664"/>
        <w:gridCol w:w="664"/>
        <w:gridCol w:w="664"/>
        <w:gridCol w:w="340"/>
        <w:gridCol w:w="340"/>
        <w:gridCol w:w="748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458434,91381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выполненное подключение (технологическое присоединение) к инженерным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18399,33865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10453,05922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1.1.1.2.2.5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компенсация затрат на выполнение работ по выносу инженерных сетей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995,91070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2275,03251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 1.1.1.2.2.6</w:t>
        </w:r>
      </w:hyperlink>
      <w:r>
        <w:t xml:space="preserve"> признать утратившей силу;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7313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471663,00554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строки 1.1.1.2.4.8</w:t>
        </w:r>
      </w:hyperlink>
      <w:r>
        <w:t xml:space="preserve">, </w:t>
      </w:r>
      <w:hyperlink r:id="rId17">
        <w:r>
          <w:rPr>
            <w:color w:val="0000FF"/>
          </w:rPr>
          <w:t>1.1.1.2.4.9</w:t>
        </w:r>
      </w:hyperlink>
      <w:r>
        <w:t xml:space="preserve"> изложить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559"/>
        <w:gridCol w:w="664"/>
        <w:gridCol w:w="664"/>
        <w:gridCol w:w="664"/>
        <w:gridCol w:w="340"/>
        <w:gridCol w:w="340"/>
        <w:gridCol w:w="748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114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2200" w:type="dxa"/>
            <w:vMerge w:val="restart"/>
          </w:tcPr>
          <w:p w:rsidR="006D3971" w:rsidRDefault="006D3971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земельном участке с кадастровым номером </w:t>
            </w:r>
            <w:r>
              <w:lastRenderedPageBreak/>
              <w:t>59:01:4515016:191, расположенного по адресу: г. Пермь, ул. Маяковского, 54</w:t>
            </w:r>
          </w:p>
        </w:tc>
        <w:tc>
          <w:tcPr>
            <w:tcW w:w="559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800,00157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20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55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74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783,30174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</w:pPr>
          </w:p>
        </w:tc>
        <w:tc>
          <w:tcPr>
            <w:tcW w:w="424" w:type="dxa"/>
          </w:tcPr>
          <w:p w:rsidR="006D3971" w:rsidRDefault="006D3971">
            <w:pPr>
              <w:pStyle w:val="ConsPlusNormal"/>
            </w:pP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возмещение ущерба, причиненного в результате сноса зеленных насаждений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3208,91843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строки 1.1.1.2.5.7</w:t>
        </w:r>
      </w:hyperlink>
      <w:r>
        <w:t xml:space="preserve">, </w:t>
      </w:r>
      <w:hyperlink r:id="rId19">
        <w:r>
          <w:rPr>
            <w:color w:val="0000FF"/>
          </w:rPr>
          <w:t>1.1.1.2.5.8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559"/>
        <w:gridCol w:w="664"/>
        <w:gridCol w:w="664"/>
        <w:gridCol w:w="664"/>
        <w:gridCol w:w="340"/>
        <w:gridCol w:w="340"/>
        <w:gridCol w:w="748"/>
        <w:gridCol w:w="2134"/>
        <w:gridCol w:w="1504"/>
        <w:gridCol w:w="1504"/>
        <w:gridCol w:w="1144"/>
        <w:gridCol w:w="424"/>
        <w:gridCol w:w="424"/>
      </w:tblGrid>
      <w:tr w:rsidR="006D3971">
        <w:tc>
          <w:tcPr>
            <w:tcW w:w="114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2200" w:type="dxa"/>
            <w:vMerge w:val="restart"/>
          </w:tcPr>
          <w:p w:rsidR="006D3971" w:rsidRDefault="006D3971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</w:t>
            </w:r>
            <w:r>
              <w:lastRenderedPageBreak/>
              <w:t>адресу: г. Пермь, ул. Маяковского, 57</w:t>
            </w:r>
          </w:p>
        </w:tc>
        <w:tc>
          <w:tcPr>
            <w:tcW w:w="559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779,99412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20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55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6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340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74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808,04302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2200" w:type="dxa"/>
          </w:tcPr>
          <w:p w:rsidR="006D3971" w:rsidRDefault="006D3971">
            <w:pPr>
              <w:pStyle w:val="ConsPlusNormal"/>
            </w:pPr>
            <w:r>
              <w:t>возмещение ущерба, причиненного в результате сноса зеленных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5787,62588</w:t>
            </w:r>
          </w:p>
        </w:tc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2.8. в </w:t>
      </w:r>
      <w:hyperlink r:id="rId20">
        <w:r>
          <w:rPr>
            <w:color w:val="0000FF"/>
          </w:rPr>
          <w:t>приложении</w:t>
        </w:r>
      </w:hyperlink>
      <w:r>
        <w:t>: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2.8.1. в </w:t>
      </w:r>
      <w:hyperlink r:id="rId21">
        <w:r>
          <w:rPr>
            <w:color w:val="0000FF"/>
          </w:rPr>
          <w:t>таблице 1 строки 13</w:t>
        </w:r>
      </w:hyperlink>
      <w:r>
        <w:t xml:space="preserve">, </w:t>
      </w:r>
      <w:hyperlink r:id="rId22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098"/>
        <w:gridCol w:w="1384"/>
        <w:gridCol w:w="1384"/>
        <w:gridCol w:w="1264"/>
        <w:gridCol w:w="1264"/>
        <w:gridCol w:w="1264"/>
        <w:gridCol w:w="1264"/>
      </w:tblGrid>
      <w:tr w:rsidR="006D3971">
        <w:tc>
          <w:tcPr>
            <w:tcW w:w="364" w:type="dxa"/>
          </w:tcPr>
          <w:p w:rsidR="006D3971" w:rsidRDefault="006D39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47" w:type="dxa"/>
            <w:gridSpan w:val="2"/>
          </w:tcPr>
          <w:p w:rsidR="006D3971" w:rsidRDefault="006D39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6"/>
          </w:tcPr>
          <w:p w:rsidR="006D3971" w:rsidRDefault="006D3971">
            <w:pPr>
              <w:pStyle w:val="ConsPlusNormal"/>
              <w:jc w:val="center"/>
            </w:pPr>
            <w:r>
              <w:t>5626209,637</w:t>
            </w:r>
          </w:p>
        </w:tc>
      </w:tr>
      <w:tr w:rsidR="006D3971">
        <w:tc>
          <w:tcPr>
            <w:tcW w:w="3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D3971" w:rsidRDefault="006D3971">
            <w:pPr>
              <w:pStyle w:val="ConsPlusNormal"/>
            </w:pPr>
            <w:r>
              <w:t xml:space="preserve">Объемы и источники финансирования осуществления капитальных </w:t>
            </w:r>
            <w:r>
              <w:lastRenderedPageBreak/>
              <w:t>вложений в объект муниципальной собственности города Перми по годам реализации</w:t>
            </w:r>
          </w:p>
        </w:tc>
        <w:tc>
          <w:tcPr>
            <w:tcW w:w="209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824" w:type="dxa"/>
            <w:gridSpan w:val="6"/>
          </w:tcPr>
          <w:p w:rsidR="006D3971" w:rsidRDefault="006D39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2026 год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1736741,474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341072,265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307495,110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500000,000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</w:tcPr>
          <w:p w:rsidR="006D3971" w:rsidRDefault="006D3971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0,00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</w:tcPr>
          <w:p w:rsidR="006D3971" w:rsidRDefault="006D397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422722,265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154313,955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3276054,236</w:t>
            </w:r>
          </w:p>
        </w:tc>
        <w:tc>
          <w:tcPr>
            <w:tcW w:w="1384" w:type="dxa"/>
          </w:tcPr>
          <w:p w:rsidR="006D3971" w:rsidRDefault="006D3971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942220,319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2.8.2. в </w:t>
      </w:r>
      <w:hyperlink r:id="rId23">
        <w:r>
          <w:rPr>
            <w:color w:val="0000FF"/>
          </w:rPr>
          <w:t>таблице 2 строки 13</w:t>
        </w:r>
      </w:hyperlink>
      <w:r>
        <w:t xml:space="preserve">, </w:t>
      </w:r>
      <w:hyperlink r:id="rId24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098"/>
        <w:gridCol w:w="1504"/>
        <w:gridCol w:w="1504"/>
        <w:gridCol w:w="1504"/>
        <w:gridCol w:w="604"/>
        <w:gridCol w:w="604"/>
        <w:gridCol w:w="604"/>
      </w:tblGrid>
      <w:tr w:rsidR="006D3971">
        <w:tc>
          <w:tcPr>
            <w:tcW w:w="364" w:type="dxa"/>
          </w:tcPr>
          <w:p w:rsidR="006D3971" w:rsidRDefault="006D39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47" w:type="dxa"/>
            <w:gridSpan w:val="2"/>
          </w:tcPr>
          <w:p w:rsidR="006D3971" w:rsidRDefault="006D39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24" w:type="dxa"/>
            <w:gridSpan w:val="6"/>
          </w:tcPr>
          <w:p w:rsidR="006D3971" w:rsidRDefault="006D3971">
            <w:pPr>
              <w:pStyle w:val="ConsPlusNormal"/>
              <w:jc w:val="center"/>
            </w:pPr>
            <w:r>
              <w:t>812875,53108</w:t>
            </w:r>
          </w:p>
        </w:tc>
      </w:tr>
      <w:tr w:rsidR="006D3971">
        <w:tc>
          <w:tcPr>
            <w:tcW w:w="3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D3971" w:rsidRDefault="006D3971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9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4" w:type="dxa"/>
            <w:gridSpan w:val="6"/>
          </w:tcPr>
          <w:p w:rsidR="006D3971" w:rsidRDefault="006D39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2026 год</w:t>
            </w:r>
          </w:p>
        </w:tc>
      </w:tr>
      <w:tr w:rsidR="006D3971">
        <w:tc>
          <w:tcPr>
            <w:tcW w:w="3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84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098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812875,53108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471663,00554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3. В </w:t>
      </w:r>
      <w:hyperlink r:id="rId2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3.1. </w:t>
      </w:r>
      <w:hyperlink r:id="rId26">
        <w:r>
          <w:rPr>
            <w:color w:val="0000FF"/>
          </w:rPr>
          <w:t>строки 1.2.1.1.1.1</w:t>
        </w:r>
      </w:hyperlink>
      <w:r>
        <w:t>-</w:t>
      </w:r>
      <w:hyperlink r:id="rId27">
        <w:r>
          <w:rPr>
            <w:color w:val="0000FF"/>
          </w:rPr>
          <w:t>1.2.1.1.1.5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390"/>
        <w:gridCol w:w="505"/>
        <w:gridCol w:w="682"/>
        <w:gridCol w:w="682"/>
        <w:gridCol w:w="682"/>
        <w:gridCol w:w="682"/>
        <w:gridCol w:w="682"/>
        <w:gridCol w:w="782"/>
        <w:gridCol w:w="869"/>
        <w:gridCol w:w="1106"/>
        <w:gridCol w:w="1106"/>
        <w:gridCol w:w="1107"/>
        <w:gridCol w:w="1107"/>
        <w:gridCol w:w="1107"/>
      </w:tblGrid>
      <w:tr w:rsidR="006D3971" w:rsidTr="006D3971">
        <w:tc>
          <w:tcPr>
            <w:tcW w:w="354" w:type="pct"/>
          </w:tcPr>
          <w:p w:rsidR="006D3971" w:rsidRDefault="006D3971">
            <w:pPr>
              <w:pStyle w:val="ConsPlusNormal"/>
            </w:pPr>
            <w:bookmarkStart w:id="1" w:name="_GoBack"/>
            <w:r>
              <w:lastRenderedPageBreak/>
              <w:t>1.2.1.1.1.1</w:t>
            </w:r>
          </w:p>
        </w:tc>
        <w:tc>
          <w:tcPr>
            <w:tcW w:w="832" w:type="pct"/>
          </w:tcPr>
          <w:p w:rsidR="006D3971" w:rsidRDefault="006D3971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173" w:type="pct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80" w:type="pct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18964,573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29408,500</w:t>
            </w:r>
          </w:p>
        </w:tc>
      </w:tr>
      <w:tr w:rsidR="006D3971" w:rsidTr="006D3971">
        <w:tc>
          <w:tcPr>
            <w:tcW w:w="354" w:type="pct"/>
          </w:tcPr>
          <w:p w:rsidR="006D3971" w:rsidRDefault="006D3971">
            <w:pPr>
              <w:pStyle w:val="ConsPlusNormal"/>
            </w:pPr>
            <w:r>
              <w:t>1.2.1.1.1.2</w:t>
            </w:r>
          </w:p>
        </w:tc>
        <w:tc>
          <w:tcPr>
            <w:tcW w:w="832" w:type="pct"/>
          </w:tcPr>
          <w:p w:rsidR="006D3971" w:rsidRDefault="006D3971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73" w:type="pct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80" w:type="pct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14732,012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18260,570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10056,500</w:t>
            </w:r>
          </w:p>
        </w:tc>
      </w:tr>
      <w:tr w:rsidR="006D3971" w:rsidTr="006D3971">
        <w:tc>
          <w:tcPr>
            <w:tcW w:w="354" w:type="pct"/>
          </w:tcPr>
          <w:p w:rsidR="006D3971" w:rsidRDefault="006D3971">
            <w:pPr>
              <w:pStyle w:val="ConsPlusNormal"/>
            </w:pPr>
            <w:r>
              <w:t>1.2.1.1.1.3</w:t>
            </w:r>
          </w:p>
        </w:tc>
        <w:tc>
          <w:tcPr>
            <w:tcW w:w="832" w:type="pct"/>
          </w:tcPr>
          <w:p w:rsidR="006D3971" w:rsidRDefault="006D3971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173" w:type="pct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0" w:type="pct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93,290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53,250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93,500</w:t>
            </w:r>
          </w:p>
        </w:tc>
      </w:tr>
      <w:tr w:rsidR="006D3971" w:rsidTr="006D3971">
        <w:tc>
          <w:tcPr>
            <w:tcW w:w="354" w:type="pct"/>
          </w:tcPr>
          <w:p w:rsidR="006D3971" w:rsidRDefault="006D3971">
            <w:pPr>
              <w:pStyle w:val="ConsPlusNormal"/>
            </w:pPr>
            <w:r>
              <w:t>1.2.1.1.1.4</w:t>
            </w:r>
          </w:p>
        </w:tc>
        <w:tc>
          <w:tcPr>
            <w:tcW w:w="832" w:type="pct"/>
          </w:tcPr>
          <w:p w:rsidR="006D3971" w:rsidRDefault="006D3971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173" w:type="pct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14595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80" w:type="pct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4386,645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5143,850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3925,600</w:t>
            </w:r>
          </w:p>
        </w:tc>
      </w:tr>
      <w:tr w:rsidR="006D3971" w:rsidTr="006D3971">
        <w:tc>
          <w:tcPr>
            <w:tcW w:w="354" w:type="pct"/>
          </w:tcPr>
          <w:p w:rsidR="006D3971" w:rsidRDefault="006D3971">
            <w:pPr>
              <w:pStyle w:val="ConsPlusNormal"/>
            </w:pPr>
            <w:r>
              <w:t>1.2.1.1.1.5</w:t>
            </w:r>
          </w:p>
        </w:tc>
        <w:tc>
          <w:tcPr>
            <w:tcW w:w="832" w:type="pct"/>
          </w:tcPr>
          <w:p w:rsidR="006D3971" w:rsidRDefault="006D3971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73" w:type="pct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6D3971" w:rsidRDefault="006D39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0" w:type="pct"/>
          </w:tcPr>
          <w:p w:rsidR="006D3971" w:rsidRDefault="006D397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14480,732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6D3971" w:rsidRDefault="006D3971">
      <w:pPr>
        <w:pStyle w:val="ConsPlusNormal"/>
        <w:sectPr w:rsidR="006D397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3.2.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32"/>
        <w:gridCol w:w="869"/>
        <w:gridCol w:w="1131"/>
        <w:gridCol w:w="1132"/>
        <w:gridCol w:w="1132"/>
        <w:gridCol w:w="1132"/>
        <w:gridCol w:w="1132"/>
      </w:tblGrid>
      <w:tr w:rsidR="006D3971" w:rsidTr="006D3971"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56902,975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>3.3. строки "</w:t>
      </w:r>
      <w:hyperlink r:id="rId2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76"/>
        <w:gridCol w:w="869"/>
        <w:gridCol w:w="1183"/>
        <w:gridCol w:w="1183"/>
        <w:gridCol w:w="1183"/>
        <w:gridCol w:w="1183"/>
        <w:gridCol w:w="1183"/>
      </w:tblGrid>
      <w:tr w:rsidR="006D3971" w:rsidTr="006D3971">
        <w:tc>
          <w:tcPr>
            <w:tcW w:w="2760" w:type="pct"/>
          </w:tcPr>
          <w:p w:rsidR="006D3971" w:rsidRDefault="006D397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</w:tr>
      <w:tr w:rsidR="006D3971" w:rsidTr="006D3971">
        <w:tc>
          <w:tcPr>
            <w:tcW w:w="2760" w:type="pct"/>
          </w:tcPr>
          <w:p w:rsidR="006D3971" w:rsidRDefault="006D397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</w:tr>
      <w:tr w:rsidR="006D3971" w:rsidTr="006D3971">
        <w:tc>
          <w:tcPr>
            <w:tcW w:w="2760" w:type="pct"/>
          </w:tcPr>
          <w:p w:rsidR="006D3971" w:rsidRDefault="006D397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84" w:type="pct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91" w:type="pct"/>
          </w:tcPr>
          <w:p w:rsidR="006D3971" w:rsidRDefault="006D3971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4. В разделе "Система программных мероприятий подпрограммы 1.4 "Организация и выполнение мероприятий в сфере жилищных отношений" муниципальной программы "Обеспечение жильем жителей города Перми" в </w:t>
      </w:r>
      <w:hyperlink r:id="rId32">
        <w:r>
          <w:rPr>
            <w:color w:val="0000FF"/>
          </w:rPr>
          <w:t>графе 9 строки 1.4.1.1.1.1</w:t>
        </w:r>
      </w:hyperlink>
      <w:r>
        <w:t xml:space="preserve"> аббревиатуру "МКУ УМЖФ" заменить аббревиатурой "УЖО".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5. В </w:t>
      </w:r>
      <w:hyperlink r:id="rId33">
        <w:r>
          <w:rPr>
            <w:color w:val="0000FF"/>
          </w:rPr>
          <w:t>приложении 1</w:t>
        </w:r>
      </w:hyperlink>
      <w:r>
        <w:t>: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5.1. </w:t>
      </w:r>
      <w:hyperlink r:id="rId34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19" w:type="dxa"/>
            <w:vMerge w:val="restart"/>
          </w:tcPr>
          <w:p w:rsidR="006D3971" w:rsidRDefault="006D3971">
            <w:pPr>
              <w:pStyle w:val="ConsPlusNormal"/>
            </w:pPr>
            <w:r>
              <w:t xml:space="preserve">Приобретение и изъятие жилых помещений у </w:t>
            </w:r>
            <w:r>
              <w:lastRenderedPageBreak/>
              <w:t>собственников путем возмещения за изымаемое жилое помещение</w:t>
            </w:r>
          </w:p>
        </w:tc>
        <w:tc>
          <w:tcPr>
            <w:tcW w:w="748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9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t xml:space="preserve">общая площадь жилых помещений, приобретенных, </w:t>
            </w:r>
            <w:r>
              <w:lastRenderedPageBreak/>
              <w:t>изъятых для переселения граждан из аварийного жилищного фонда</w:t>
            </w:r>
          </w:p>
        </w:tc>
        <w:tc>
          <w:tcPr>
            <w:tcW w:w="559" w:type="dxa"/>
            <w:vMerge w:val="restart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898269,863</w:t>
            </w:r>
          </w:p>
        </w:tc>
      </w:tr>
      <w:tr w:rsidR="006D3971">
        <w:tc>
          <w:tcPr>
            <w:tcW w:w="126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1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748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20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1204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1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559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 xml:space="preserve">средства Фонда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43950,456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5.2. </w:t>
      </w:r>
      <w:hyperlink r:id="rId35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51"/>
        <w:gridCol w:w="2134"/>
        <w:gridCol w:w="1504"/>
      </w:tblGrid>
      <w:tr w:rsidR="006D3971">
        <w:tc>
          <w:tcPr>
            <w:tcW w:w="9751" w:type="dxa"/>
            <w:vMerge w:val="restart"/>
          </w:tcPr>
          <w:p w:rsidR="006D3971" w:rsidRDefault="006D397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956878,604</w:t>
            </w:r>
          </w:p>
        </w:tc>
      </w:tr>
      <w:tr w:rsidR="006D3971">
        <w:tc>
          <w:tcPr>
            <w:tcW w:w="9751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912928,148</w:t>
            </w:r>
          </w:p>
        </w:tc>
      </w:tr>
      <w:tr w:rsidR="006D3971">
        <w:tc>
          <w:tcPr>
            <w:tcW w:w="9751" w:type="dxa"/>
            <w:vMerge/>
          </w:tcPr>
          <w:p w:rsidR="006D3971" w:rsidRDefault="006D3971">
            <w:pPr>
              <w:pStyle w:val="ConsPlusNormal"/>
            </w:pP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5.3. </w:t>
      </w:r>
      <w:hyperlink r:id="rId36">
        <w:r>
          <w:rPr>
            <w:color w:val="0000FF"/>
          </w:rPr>
          <w:t>строки 1.1.1.2.2.1</w:t>
        </w:r>
      </w:hyperlink>
      <w:r>
        <w:t xml:space="preserve">, </w:t>
      </w:r>
      <w:hyperlink r:id="rId37">
        <w:r>
          <w:rPr>
            <w:color w:val="0000FF"/>
          </w:rPr>
          <w:t>1.1.1.2.2.2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59:01:4410713:1234, расположенного по адресу:</w:t>
            </w:r>
          </w:p>
          <w:p w:rsidR="006D3971" w:rsidRDefault="006D3971">
            <w:pPr>
              <w:pStyle w:val="ConsPlusNormal"/>
            </w:pPr>
            <w:r>
              <w:t>г. Пермь, ул. Чайковского, 11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выполненные работы по строительству многоквартирного жилого дома на земельном участке с кадастровым номером 59:01:4410713:1234, расположенного по адресу:</w:t>
            </w:r>
          </w:p>
          <w:p w:rsidR="006D3971" w:rsidRDefault="006D3971">
            <w:pPr>
              <w:pStyle w:val="ConsPlusNormal"/>
              <w:jc w:val="center"/>
            </w:pPr>
            <w:r>
              <w:t>г. Пермь, ул. Чайковского, 11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458434,91381</w:t>
            </w:r>
          </w:p>
        </w:tc>
      </w:tr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1.1.1.2.2.2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Выполнение технологического присоединения к электрическим сетям при строительстве многоквартирного жилого дома на земельном участке с кадастровым номером 59:01:4410713:1234, расположенного по адресу:</w:t>
            </w:r>
          </w:p>
          <w:p w:rsidR="006D3971" w:rsidRDefault="006D3971">
            <w:pPr>
              <w:pStyle w:val="ConsPlusNormal"/>
            </w:pPr>
            <w:r>
              <w:t>г. Пермь, ул. Чайковского, 11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06.11.2023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акт о технологическом присоединении к электрическим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7198,82649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5.4. </w:t>
      </w:r>
      <w:hyperlink r:id="rId38">
        <w:r>
          <w:rPr>
            <w:color w:val="0000FF"/>
          </w:rPr>
          <w:t>строку 1.1.1.2.2.4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59:01:4410713:1234, </w:t>
            </w:r>
            <w:r>
              <w:lastRenderedPageBreak/>
              <w:t>расположенного по адресу: г. Пермь, ул. Чайковского, 11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централизованной системе холодного водоснабжения при строительстве многоквартирного жилого дома на земельном участке с кадастровым номером 59:01:4410713:1234, расположенного по </w:t>
            </w:r>
            <w:r>
              <w:lastRenderedPageBreak/>
              <w:t>адресу: г. Пермь, ул. Чайковского, 11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448,81467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5.5. </w:t>
      </w:r>
      <w:hyperlink r:id="rId39">
        <w:r>
          <w:rPr>
            <w:color w:val="0000FF"/>
          </w:rPr>
          <w:t>строку 1.1.1.2.2.8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1.1.1.2.2.8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 xml:space="preserve">выполнение обязательств по соглашению </w:t>
            </w:r>
            <w:proofErr w:type="gramStart"/>
            <w:r>
              <w:t>о компенсация</w:t>
            </w:r>
            <w:proofErr w:type="gramEnd"/>
            <w:r>
              <w:t xml:space="preserve"> расходов по выносу сетей газораспределения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акт о взаимном исполнении обязательств по соглашению о возмещении затрат по выносу сетей газоснабжения при строительстве многоквартирного жилого дома на земельном участке с кадастровым номером 59:01:4410713:1234, расположенного по адресу:</w:t>
            </w:r>
          </w:p>
          <w:p w:rsidR="006D3971" w:rsidRDefault="006D3971">
            <w:pPr>
              <w:pStyle w:val="ConsPlusNormal"/>
              <w:jc w:val="center"/>
            </w:pPr>
            <w:r>
              <w:t>г. Пермь, ул. Чайковского, 11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26,03506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5.6. </w:t>
      </w:r>
      <w:hyperlink r:id="rId40">
        <w:r>
          <w:rPr>
            <w:color w:val="0000FF"/>
          </w:rPr>
          <w:t>строку 1.1.1.2.2.9</w:t>
        </w:r>
      </w:hyperlink>
      <w:r>
        <w:t xml:space="preserve"> признать утратившей силу;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5.7. </w:t>
      </w:r>
      <w:hyperlink r:id="rId41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51"/>
        <w:gridCol w:w="2134"/>
        <w:gridCol w:w="1504"/>
      </w:tblGrid>
      <w:tr w:rsidR="006D3971">
        <w:tc>
          <w:tcPr>
            <w:tcW w:w="9751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471663,00554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5.8. </w:t>
      </w:r>
      <w:hyperlink r:id="rId42">
        <w:r>
          <w:rPr>
            <w:color w:val="0000FF"/>
          </w:rPr>
          <w:t>строки 1.1.1.2.4.9</w:t>
        </w:r>
      </w:hyperlink>
      <w:r>
        <w:t xml:space="preserve">, </w:t>
      </w:r>
      <w:hyperlink r:id="rId43">
        <w:r>
          <w:rPr>
            <w:color w:val="0000FF"/>
          </w:rPr>
          <w:t>1.1.1.2.4.10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</w:t>
            </w:r>
          </w:p>
          <w:p w:rsidR="006D3971" w:rsidRDefault="006D3971">
            <w:pPr>
              <w:pStyle w:val="ConsPlusNormal"/>
            </w:pPr>
            <w:r>
              <w:t>г. Пермь, ул. Маяковского, 54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800,00157</w:t>
            </w:r>
          </w:p>
        </w:tc>
      </w:tr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1.1.1.2.4.10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Возмещенный ущерб, причиненный в результате сноса зеленых насаждений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зеленных насаждений при строительстве многоквартирного жилого дома на земельном участке с кадастровым номером 59:01:4515016:191, расположенного по адресу:</w:t>
            </w:r>
          </w:p>
          <w:p w:rsidR="006D3971" w:rsidRDefault="006D3971">
            <w:pPr>
              <w:pStyle w:val="ConsPlusNormal"/>
              <w:jc w:val="center"/>
            </w:pPr>
            <w:r>
              <w:t>г. Пермь, ул. Маяковского, 54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3208,91843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5.9. </w:t>
      </w:r>
      <w:hyperlink r:id="rId44">
        <w:r>
          <w:rPr>
            <w:color w:val="0000FF"/>
          </w:rPr>
          <w:t>строки 1.1.1.2.5.8</w:t>
        </w:r>
      </w:hyperlink>
      <w:r>
        <w:t xml:space="preserve">, </w:t>
      </w:r>
      <w:hyperlink r:id="rId45">
        <w:r>
          <w:rPr>
            <w:color w:val="0000FF"/>
          </w:rPr>
          <w:t>1.1.1.2.5.9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19"/>
        <w:gridCol w:w="748"/>
        <w:gridCol w:w="1204"/>
        <w:gridCol w:w="1204"/>
        <w:gridCol w:w="2119"/>
        <w:gridCol w:w="559"/>
        <w:gridCol w:w="544"/>
        <w:gridCol w:w="2134"/>
        <w:gridCol w:w="1504"/>
      </w:tblGrid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779,99412</w:t>
            </w:r>
          </w:p>
        </w:tc>
      </w:tr>
      <w:tr w:rsidR="006D3971"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1.1.1.2.5.9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</w:pPr>
            <w:r>
              <w:t>Возмещенный ущерб, причиненного в результате сноса зеленых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</w:tcPr>
          <w:p w:rsidR="006D3971" w:rsidRDefault="006D397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9" w:type="dxa"/>
          </w:tcPr>
          <w:p w:rsidR="006D3971" w:rsidRDefault="006D3971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D3971" w:rsidRDefault="006D39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6D3971" w:rsidRDefault="006D3971">
            <w:pPr>
              <w:pStyle w:val="ConsPlusNormal"/>
              <w:jc w:val="center"/>
            </w:pPr>
            <w:r>
              <w:t>5787,62588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6. В </w:t>
      </w:r>
      <w:hyperlink r:id="rId46">
        <w:r>
          <w:rPr>
            <w:color w:val="0000FF"/>
          </w:rPr>
          <w:t>приложении 2</w:t>
        </w:r>
      </w:hyperlink>
      <w:r>
        <w:t>:</w:t>
      </w:r>
    </w:p>
    <w:p w:rsidR="006D3971" w:rsidRDefault="006D3971">
      <w:pPr>
        <w:pStyle w:val="ConsPlusNormal"/>
        <w:spacing w:before="220"/>
        <w:ind w:firstLine="540"/>
        <w:jc w:val="both"/>
      </w:pPr>
      <w:r>
        <w:t xml:space="preserve">6.1. </w:t>
      </w:r>
      <w:hyperlink r:id="rId47">
        <w:r>
          <w:rPr>
            <w:color w:val="0000FF"/>
          </w:rPr>
          <w:t>строки 1.2.1.1.1.1</w:t>
        </w:r>
      </w:hyperlink>
      <w:r>
        <w:t>-</w:t>
      </w:r>
      <w:hyperlink r:id="rId48">
        <w:r>
          <w:rPr>
            <w:color w:val="0000FF"/>
          </w:rPr>
          <w:t>1.2.1.1.1.5</w:t>
        </w:r>
      </w:hyperlink>
      <w:r>
        <w:t xml:space="preserve">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904"/>
        <w:gridCol w:w="1204"/>
        <w:gridCol w:w="1204"/>
        <w:gridCol w:w="2134"/>
        <w:gridCol w:w="559"/>
        <w:gridCol w:w="724"/>
        <w:gridCol w:w="919"/>
        <w:gridCol w:w="1264"/>
      </w:tblGrid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14" w:type="dxa"/>
          </w:tcPr>
          <w:p w:rsidR="006D3971" w:rsidRDefault="006D3971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6D3971" w:rsidRDefault="006D397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18964,573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14" w:type="dxa"/>
          </w:tcPr>
          <w:p w:rsidR="006D3971" w:rsidRDefault="006D3971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904" w:type="dxa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6D3971" w:rsidRDefault="006D397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18260,570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14" w:type="dxa"/>
          </w:tcPr>
          <w:p w:rsidR="006D3971" w:rsidRDefault="006D3971">
            <w:pPr>
              <w:pStyle w:val="ConsPlusNormal"/>
            </w:pPr>
            <w:r>
              <w:t xml:space="preserve">Организация работ по технической инвентаризации, паспортизации и получение сведений об объектах градостроительной </w:t>
            </w:r>
            <w:r>
              <w:lastRenderedPageBreak/>
              <w:t>деятельности</w:t>
            </w:r>
          </w:p>
        </w:tc>
        <w:tc>
          <w:tcPr>
            <w:tcW w:w="904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 xml:space="preserve">количество полученных сведений об объектах градостроительной деятельности (справки, </w:t>
            </w:r>
            <w:r>
              <w:lastRenderedPageBreak/>
              <w:t>технические паспорта)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24" w:type="dxa"/>
          </w:tcPr>
          <w:p w:rsidR="006D3971" w:rsidRDefault="006D39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53,250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314" w:type="dxa"/>
          </w:tcPr>
          <w:p w:rsidR="006D3971" w:rsidRDefault="006D3971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</w:t>
            </w:r>
          </w:p>
        </w:tc>
        <w:tc>
          <w:tcPr>
            <w:tcW w:w="904" w:type="dxa"/>
          </w:tcPr>
          <w:p w:rsidR="006D3971" w:rsidRDefault="006D397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6D3971" w:rsidRDefault="006D3971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5143,850</w:t>
            </w:r>
          </w:p>
        </w:tc>
      </w:tr>
      <w:tr w:rsidR="006D3971">
        <w:tc>
          <w:tcPr>
            <w:tcW w:w="1144" w:type="dxa"/>
          </w:tcPr>
          <w:p w:rsidR="006D3971" w:rsidRDefault="006D397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314" w:type="dxa"/>
          </w:tcPr>
          <w:p w:rsidR="006D3971" w:rsidRDefault="006D3971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6D3971" w:rsidRDefault="006D397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D3971" w:rsidRDefault="006D397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6D3971" w:rsidRDefault="006D3971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559" w:type="dxa"/>
          </w:tcPr>
          <w:p w:rsidR="006D3971" w:rsidRDefault="006D39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D3971" w:rsidRDefault="006D39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14480,732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6.2. </w:t>
      </w:r>
      <w:hyperlink r:id="rId4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87"/>
        <w:gridCol w:w="919"/>
        <w:gridCol w:w="1264"/>
      </w:tblGrid>
      <w:tr w:rsidR="006D3971">
        <w:tc>
          <w:tcPr>
            <w:tcW w:w="10187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D3971" w:rsidRDefault="006D3971">
            <w:pPr>
              <w:pStyle w:val="ConsPlusNormal"/>
              <w:jc w:val="center"/>
            </w:pPr>
            <w:r>
              <w:t>56902,975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>6.3. строки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D3971" w:rsidRDefault="006D39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87"/>
        <w:gridCol w:w="919"/>
        <w:gridCol w:w="1264"/>
      </w:tblGrid>
      <w:tr w:rsidR="006D3971">
        <w:tc>
          <w:tcPr>
            <w:tcW w:w="10187" w:type="dxa"/>
          </w:tcPr>
          <w:p w:rsidR="006D3971" w:rsidRDefault="006D397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</w:tr>
      <w:tr w:rsidR="006D3971">
        <w:tc>
          <w:tcPr>
            <w:tcW w:w="10187" w:type="dxa"/>
          </w:tcPr>
          <w:p w:rsidR="006D3971" w:rsidRDefault="006D3971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</w:tr>
      <w:tr w:rsidR="006D3971">
        <w:tc>
          <w:tcPr>
            <w:tcW w:w="10187" w:type="dxa"/>
          </w:tcPr>
          <w:p w:rsidR="006D3971" w:rsidRDefault="006D3971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6D3971" w:rsidRDefault="006D39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D3971" w:rsidRDefault="006D3971">
            <w:pPr>
              <w:pStyle w:val="ConsPlusNormal"/>
              <w:jc w:val="center"/>
            </w:pPr>
            <w:r>
              <w:t>121073,375</w:t>
            </w:r>
          </w:p>
        </w:tc>
      </w:tr>
    </w:tbl>
    <w:p w:rsidR="006D3971" w:rsidRDefault="006D3971">
      <w:pPr>
        <w:pStyle w:val="ConsPlusNormal"/>
        <w:jc w:val="both"/>
      </w:pPr>
    </w:p>
    <w:p w:rsidR="006D3971" w:rsidRDefault="006D3971">
      <w:pPr>
        <w:pStyle w:val="ConsPlusNormal"/>
        <w:ind w:firstLine="540"/>
        <w:jc w:val="both"/>
      </w:pPr>
      <w:r>
        <w:t xml:space="preserve">7. В приложении 4 в </w:t>
      </w:r>
      <w:hyperlink r:id="rId53">
        <w:r>
          <w:rPr>
            <w:color w:val="0000FF"/>
          </w:rPr>
          <w:t>графе 3 строки 1.4.1.1.1.9</w:t>
        </w:r>
      </w:hyperlink>
      <w:r>
        <w:t xml:space="preserve"> аббревиатуру "МКУ УМЖФ" заменить аббревиатурой "УЖО".</w:t>
      </w:r>
    </w:p>
    <w:p w:rsidR="00D106B5" w:rsidRDefault="00D106B5"/>
    <w:sectPr w:rsidR="00D106B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71"/>
    <w:rsid w:val="006D3971"/>
    <w:rsid w:val="00D1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3F4B4-FCDC-4758-B009-C12B6AE0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39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D39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D39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D39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D39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D39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D39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D39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7BDE9A61BA3A722BD63A7043A748479B41B57AAD5A86A20F62837508698029DB1A144B9D4325C8B9DAF8B450BEDCA918379A8CE30400F6964500ACl5J4E" TargetMode="External"/><Relationship Id="rId18" Type="http://schemas.openxmlformats.org/officeDocument/2006/relationships/hyperlink" Target="consultantplus://offline/ref=B57BDE9A61BA3A722BD63A7043A748479B41B57AAD5A86A20F62837508698029DB1A144B9D4325C8B9DCF6B157BEDCA918379A8CE30400F6964500ACl5J4E" TargetMode="External"/><Relationship Id="rId26" Type="http://schemas.openxmlformats.org/officeDocument/2006/relationships/hyperlink" Target="consultantplus://offline/ref=B57BDE9A61BA3A722BD63A7043A748479B41B57AAD5A86A20F62837508698029DB1A144B9D4325C8B9D2FCB557BEDCA918379A8CE30400F6964500ACl5J4E" TargetMode="External"/><Relationship Id="rId39" Type="http://schemas.openxmlformats.org/officeDocument/2006/relationships/hyperlink" Target="consultantplus://offline/ref=B57BDE9A61BA3A722BD63A7043A748479B41B57AAD5A86A20F62837508698029DB1A144B9D4325C8B9D9FDB750BEDCA918379A8CE30400F6964500ACl5J4E" TargetMode="External"/><Relationship Id="rId21" Type="http://schemas.openxmlformats.org/officeDocument/2006/relationships/hyperlink" Target="consultantplus://offline/ref=B57BDE9A61BA3A722BD63A7043A748479B41B57AAD5A86A20F62837508698029DB1A144B9D4325C8B9D2FDB857BEDCA918379A8CE30400F6964500ACl5J4E" TargetMode="External"/><Relationship Id="rId34" Type="http://schemas.openxmlformats.org/officeDocument/2006/relationships/hyperlink" Target="consultantplus://offline/ref=B57BDE9A61BA3A722BD63A7043A748479B41B57AAD5A86A20F62837508698029DB1A144B9D4325C8B9D3FEB457BEDCA918379A8CE30400F6964500ACl5J4E" TargetMode="External"/><Relationship Id="rId42" Type="http://schemas.openxmlformats.org/officeDocument/2006/relationships/hyperlink" Target="consultantplus://offline/ref=B57BDE9A61BA3A722BD63A7043A748479B41B57AAD5A86A20F62837508698029DB1A144B9D4325C8B9DDFAB554BEDCA918379A8CE30400F6964500ACl5J4E" TargetMode="External"/><Relationship Id="rId47" Type="http://schemas.openxmlformats.org/officeDocument/2006/relationships/hyperlink" Target="consultantplus://offline/ref=B57BDE9A61BA3A722BD63A7043A748479B41B57AAD5A86A20F62837508698029DB1A144B9D4325C8B9D3FDB853BEDCA918379A8CE30400F6964500ACl5J4E" TargetMode="External"/><Relationship Id="rId50" Type="http://schemas.openxmlformats.org/officeDocument/2006/relationships/hyperlink" Target="consultantplus://offline/ref=B57BDE9A61BA3A722BD63A7043A748479B41B57AAD5A86A20F62837508698029DB1A144B9D4325C8B9D3FCB15ABEDCA918379A8CE30400F6964500ACl5J4E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B57BDE9A61BA3A722BD63A7043A748479B41B57AAD5A86A20F62837508698029DB1A144B9D4325C8B8DAFFB35BBEDCA918379A8CE30400F6964500ACl5J4E" TargetMode="External"/><Relationship Id="rId12" Type="http://schemas.openxmlformats.org/officeDocument/2006/relationships/hyperlink" Target="consultantplus://offline/ref=B57BDE9A61BA3A722BD63A7043A748479B41B57AAD5A86A20F62837508698029DB1A144B9D4325C8B9DAF8B150BEDCA918379A8CE30400F6964500ACl5J4E" TargetMode="External"/><Relationship Id="rId17" Type="http://schemas.openxmlformats.org/officeDocument/2006/relationships/hyperlink" Target="consultantplus://offline/ref=B57BDE9A61BA3A722BD63A7043A748479B41B57AAD5A86A20F62837508698029DB1A144B9D4325C8B9DCF7B253BEDCA918379A8CE30400F6964500ACl5J4E" TargetMode="External"/><Relationship Id="rId25" Type="http://schemas.openxmlformats.org/officeDocument/2006/relationships/hyperlink" Target="consultantplus://offline/ref=B57BDE9A61BA3A722BD63A7043A748479B41B57AAD5A86A20F62837508698029DB1A144B9D4325C8B9DBF8B154BEDCA918379A8CE30400F6964500ACl5J4E" TargetMode="External"/><Relationship Id="rId33" Type="http://schemas.openxmlformats.org/officeDocument/2006/relationships/hyperlink" Target="consultantplus://offline/ref=B57BDE9A61BA3A722BD63A7043A748479B41B57AAD5A86A20F62837508698029DB1A144B9D4325C8B9D9FDB357BEDCA918379A8CE30400F6964500ACl5J4E" TargetMode="External"/><Relationship Id="rId38" Type="http://schemas.openxmlformats.org/officeDocument/2006/relationships/hyperlink" Target="consultantplus://offline/ref=B57BDE9A61BA3A722BD63A7043A748479B41B57AAD5A86A20F62837508698029DB1A144B9D4325C8B9D9FDB65ABEDCA918379A8CE30400F6964500ACl5J4E" TargetMode="External"/><Relationship Id="rId46" Type="http://schemas.openxmlformats.org/officeDocument/2006/relationships/hyperlink" Target="consultantplus://offline/ref=B57BDE9A61BA3A722BD63A7043A748479B41B57AAD5A86A20F62837508698029DB1A144B9D4325C8B9D9FCB056BEDCA918379A8CE30400F6964500ACl5J4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7BDE9A61BA3A722BD63A7043A748479B41B57AAD5A86A20F62837508698029DB1A144B9D4325C8B9DCF7B052BEDCA918379A8CE30400F6964500ACl5J4E" TargetMode="External"/><Relationship Id="rId20" Type="http://schemas.openxmlformats.org/officeDocument/2006/relationships/hyperlink" Target="consultantplus://offline/ref=B57BDE9A61BA3A722BD63A7043A748479B41B57AAD5A86A20F62837508698029DB1A144B9D4325C8B9DBFDB050BEDCA918379A8CE30400F6964500ACl5J4E" TargetMode="External"/><Relationship Id="rId29" Type="http://schemas.openxmlformats.org/officeDocument/2006/relationships/hyperlink" Target="consultantplus://offline/ref=B57BDE9A61BA3A722BD63A7043A748479B41B57AAD5A86A20F62837508698029DB1A144B9D4325C8B9D2FBB150BEDCA918379A8CE30400F6964500ACl5J4E" TargetMode="External"/><Relationship Id="rId41" Type="http://schemas.openxmlformats.org/officeDocument/2006/relationships/hyperlink" Target="consultantplus://offline/ref=B57BDE9A61BA3A722BD63A7043A748479B41B57AAD5A86A20F62837508698029DB1A144B9D4325C8B9D9FDB755BEDCA918379A8CE30400F6964500ACl5J4E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7BDE9A61BA3A722BD63A7043A748479B41B57AAD558FAC0C65837508698029DB1A144B8F437DC4BBDAE1B055AB8AF85El6J1E" TargetMode="External"/><Relationship Id="rId11" Type="http://schemas.openxmlformats.org/officeDocument/2006/relationships/hyperlink" Target="consultantplus://offline/ref=B57BDE9A61BA3A722BD63A7043A748479B41B57AAD5A86A20F62837508698029DB1A144B9D4325C8B9DCF9B554BEDCA918379A8CE30400F6964500ACl5J4E" TargetMode="External"/><Relationship Id="rId24" Type="http://schemas.openxmlformats.org/officeDocument/2006/relationships/hyperlink" Target="consultantplus://offline/ref=B57BDE9A61BA3A722BD63A7043A748479B41B57AAD5A86A20F62837508698029DB1A144B9D4325C8B9DEFBB752BEDCA918379A8CE30400F6964500ACl5J4E" TargetMode="External"/><Relationship Id="rId32" Type="http://schemas.openxmlformats.org/officeDocument/2006/relationships/hyperlink" Target="consultantplus://offline/ref=B57BDE9A61BA3A722BD63A7043A748479B41B57AAD5A86A20F62837508698029DB1A144B9D4325C8B9D2F6B651BEDCA918379A8CE30400F6964500ACl5J4E" TargetMode="External"/><Relationship Id="rId37" Type="http://schemas.openxmlformats.org/officeDocument/2006/relationships/hyperlink" Target="consultantplus://offline/ref=B57BDE9A61BA3A722BD63A7043A748479B41B57AAD5A86A20F62837508698029DB1A144B9D4325C8B9D9FDB654BEDCA918379A8CE30400F6964500ACl5J4E" TargetMode="External"/><Relationship Id="rId40" Type="http://schemas.openxmlformats.org/officeDocument/2006/relationships/hyperlink" Target="consultantplus://offline/ref=B57BDE9A61BA3A722BD63A7043A748479B41B57AAD5A86A20F62837508698029DB1A144B9D4325C8B9D9FDB757BEDCA918379A8CE30400F6964500ACl5J4E" TargetMode="External"/><Relationship Id="rId45" Type="http://schemas.openxmlformats.org/officeDocument/2006/relationships/hyperlink" Target="consultantplus://offline/ref=B57BDE9A61BA3A722BD63A7043A748479B41B57AAD5A86A20F62837508698029DB1A144B9D4325C8B9DDF9B251BEDCA918379A8CE30400F6964500ACl5J4E" TargetMode="External"/><Relationship Id="rId53" Type="http://schemas.openxmlformats.org/officeDocument/2006/relationships/hyperlink" Target="consultantplus://offline/ref=B57BDE9A61BA3A722BD63A7043A748479B41B57AAD5A86A20F62837508698029DB1A144B9D4325C8B9D3FBB951BEDCA918379A8CE30400F6964500ACl5J4E" TargetMode="External"/><Relationship Id="rId5" Type="http://schemas.openxmlformats.org/officeDocument/2006/relationships/hyperlink" Target="consultantplus://offline/ref=B57BDE9A61BA3A722BD6247D55CB154C9749E975AF528CFD523185225739867C9B5A121EDE042AC1B8D1ABE117E085FB5C7C9789FD1800F2l8JBE" TargetMode="External"/><Relationship Id="rId15" Type="http://schemas.openxmlformats.org/officeDocument/2006/relationships/hyperlink" Target="consultantplus://offline/ref=B57BDE9A61BA3A722BD63A7043A748479B41B57AAD5A86A20F62837508698029DB1A144B9D4325C8B9DEFFB954BEDCA918379A8CE30400F6964500ACl5J4E" TargetMode="External"/><Relationship Id="rId23" Type="http://schemas.openxmlformats.org/officeDocument/2006/relationships/hyperlink" Target="consultantplus://offline/ref=B57BDE9A61BA3A722BD63A7043A748479B41B57AAD5A86A20F62837508698029DB1A144B9D4325C8B9DEFBB65BBEDCA918379A8CE30400F6964500ACl5J4E" TargetMode="External"/><Relationship Id="rId28" Type="http://schemas.openxmlformats.org/officeDocument/2006/relationships/hyperlink" Target="consultantplus://offline/ref=B57BDE9A61BA3A722BD63A7043A748479B41B57AAD5A86A20F62837508698029DB1A144B9D4325C8B9D2FCB857BEDCA918379A8CE30400F6964500ACl5J4E" TargetMode="External"/><Relationship Id="rId36" Type="http://schemas.openxmlformats.org/officeDocument/2006/relationships/hyperlink" Target="consultantplus://offline/ref=B57BDE9A61BA3A722BD63A7043A748479B41B57AAD5A86A20F62837508698029DB1A144B9D4325C8B9D9FDB655BEDCA918379A8CE30400F6964500ACl5J4E" TargetMode="External"/><Relationship Id="rId49" Type="http://schemas.openxmlformats.org/officeDocument/2006/relationships/hyperlink" Target="consultantplus://offline/ref=B57BDE9A61BA3A722BD63A7043A748479B41B57AAD5A86A20F62837508698029DB1A144B9D4325C8B9D3FCB053BEDCA918379A8CE30400F6964500ACl5J4E" TargetMode="External"/><Relationship Id="rId10" Type="http://schemas.openxmlformats.org/officeDocument/2006/relationships/hyperlink" Target="consultantplus://offline/ref=B57BDE9A61BA3A722BD63A7043A748479B41B57AAD5A86A20F62837508698029DB1A144B9D4325C8B9D2FFB153BEDCA918379A8CE30400F6964500ACl5J4E" TargetMode="External"/><Relationship Id="rId19" Type="http://schemas.openxmlformats.org/officeDocument/2006/relationships/hyperlink" Target="consultantplus://offline/ref=B57BDE9A61BA3A722BD63A7043A748479B41B57AAD5A86A20F62837508698029DB1A144B9D4325C8B9DCF6B356BEDCA918379A8CE30400F6964500ACl5J4E" TargetMode="External"/><Relationship Id="rId31" Type="http://schemas.openxmlformats.org/officeDocument/2006/relationships/hyperlink" Target="consultantplus://offline/ref=B57BDE9A61BA3A722BD63A7043A748479B41B57AAD5A86A20F62837508698029DB1A144B9D4325C8B9D2FBB254BEDCA918379A8CE30400F6964500ACl5J4E" TargetMode="External"/><Relationship Id="rId44" Type="http://schemas.openxmlformats.org/officeDocument/2006/relationships/hyperlink" Target="consultantplus://offline/ref=B57BDE9A61BA3A722BD63A7043A748479B41B57AAD5A86A20F62837508698029DB1A144B9D4325C8B9DDF9B151BEDCA918379A8CE30400F6964500ACl5J4E" TargetMode="External"/><Relationship Id="rId52" Type="http://schemas.openxmlformats.org/officeDocument/2006/relationships/hyperlink" Target="consultantplus://offline/ref=B57BDE9A61BA3A722BD63A7043A748479B41B57AAD5A86A20F62837508698029DB1A144B9D4325C8B9D3FCB256BEDCA918379A8CE30400F6964500ACl5J4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57BDE9A61BA3A722BD63A7043A748479B41B57AAD5A86A20F62837508698029DB1A144B9D4325C8B9DAFCB553BEDCA918379A8CE30400F6964500ACl5J4E" TargetMode="External"/><Relationship Id="rId14" Type="http://schemas.openxmlformats.org/officeDocument/2006/relationships/hyperlink" Target="consultantplus://offline/ref=B57BDE9A61BA3A722BD63A7043A748479B41B57AAD5A86A20F62837508698029DB1A144B9D4325C8B9DAF8B55BBEDCA918379A8CE30400F6964500ACl5J4E" TargetMode="External"/><Relationship Id="rId22" Type="http://schemas.openxmlformats.org/officeDocument/2006/relationships/hyperlink" Target="consultantplus://offline/ref=B57BDE9A61BA3A722BD63A7043A748479B41B57AAD5A86A20F62837508698029DB1A144B9D4325C8B9D2FDB854BEDCA918379A8CE30400F6964500ACl5J4E" TargetMode="External"/><Relationship Id="rId27" Type="http://schemas.openxmlformats.org/officeDocument/2006/relationships/hyperlink" Target="consultantplus://offline/ref=B57BDE9A61BA3A722BD63A7043A748479B41B57AAD5A86A20F62837508698029DB1A144B9D4325C8B9D2FCB65ABEDCA918379A8CE30400F6964500ACl5J4E" TargetMode="External"/><Relationship Id="rId30" Type="http://schemas.openxmlformats.org/officeDocument/2006/relationships/hyperlink" Target="consultantplus://offline/ref=B57BDE9A61BA3A722BD63A7043A748479B41B57AAD5A86A20F62837508698029DB1A144B9D4325C8B9D2FBB253BEDCA918379A8CE30400F6964500ACl5J4E" TargetMode="External"/><Relationship Id="rId35" Type="http://schemas.openxmlformats.org/officeDocument/2006/relationships/hyperlink" Target="consultantplus://offline/ref=B57BDE9A61BA3A722BD63A7043A748479B41B57AAD5A86A20F62837508698029DB1A144B9D4325C8B9D3FEB754BEDCA918379A8CE30400F6964500ACl5J4E" TargetMode="External"/><Relationship Id="rId43" Type="http://schemas.openxmlformats.org/officeDocument/2006/relationships/hyperlink" Target="consultantplus://offline/ref=B57BDE9A61BA3A722BD63A7043A748479B41B57AAD5A86A20F62837508698029DB1A144B9D4325C8B9DDFAB654BEDCA918379A8CE30400F6964500ACl5J4E" TargetMode="External"/><Relationship Id="rId48" Type="http://schemas.openxmlformats.org/officeDocument/2006/relationships/hyperlink" Target="consultantplus://offline/ref=B57BDE9A61BA3A722BD63A7043A748479B41B57AAD5A86A20F62837508698029DB1A144B9D4325C8B9D3FDB953BEDCA918379A8CE30400F6964500ACl5J4E" TargetMode="External"/><Relationship Id="rId8" Type="http://schemas.openxmlformats.org/officeDocument/2006/relationships/hyperlink" Target="consultantplus://offline/ref=B57BDE9A61BA3A722BD63A7043A748479B41B57AAD5A86A20F62837508698029DB1A144B9D4325C8B9DDF9B755BEDCA918379A8CE30400F6964500ACl5J4E" TargetMode="External"/><Relationship Id="rId51" Type="http://schemas.openxmlformats.org/officeDocument/2006/relationships/hyperlink" Target="consultantplus://offline/ref=B57BDE9A61BA3A722BD63A7043A748479B41B57AAD5A86A20F62837508698029DB1A144B9D4325C8B9D3FCB251BEDCA918379A8CE30400F6964500ACl5J4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4383</Words>
  <Characters>24986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2023-06-30T04:09:00Z</dcterms:created>
  <dcterms:modified xsi:type="dcterms:W3CDTF">2023-06-30T04:10:00Z</dcterms:modified>
</cp:coreProperties>
</file>